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0"/>
        <w:ind w:left="4445"/>
        <w:rPr>
          <w:u w:val="none"/>
        </w:rPr>
      </w:pPr>
      <w:r>
        <w:rPr>
          <w:u w:val="single"/>
        </w:rPr>
        <w:t>SUPPLY LIST</w:t>
      </w:r>
    </w:p>
    <w:p>
      <w:pPr>
        <w:pStyle w:val="BodyText"/>
        <w:spacing w:line="244" w:lineRule="auto" w:before="5"/>
        <w:ind w:left="3950" w:right="3905" w:firstLine="330"/>
      </w:pPr>
      <w:r>
        <w:rPr/>
        <w:t>Janet Rogers, AWS 2049 John Anderson Drive Ormond Beach, Fl 32176</w:t>
      </w:r>
    </w:p>
    <w:p>
      <w:pPr>
        <w:pStyle w:val="BodyText"/>
        <w:ind w:left="4535"/>
      </w:pPr>
      <w:r>
        <w:rPr/>
        <w:t>386-451-8441</w:t>
      </w:r>
    </w:p>
    <w:p>
      <w:pPr>
        <w:pStyle w:val="BodyText"/>
        <w:tabs>
          <w:tab w:pos="5282" w:val="left" w:leader="none"/>
        </w:tabs>
        <w:spacing w:line="489" w:lineRule="auto" w:before="6"/>
        <w:ind w:left="2570" w:right="1279" w:hanging="1335"/>
      </w:pPr>
      <w:r>
        <w:rPr/>
        <w:t>Website:</w:t>
      </w:r>
      <w:hyperlink r:id="rId5">
        <w:r>
          <w:rPr>
            <w:color w:val="0000FF"/>
            <w:spacing w:val="45"/>
            <w:u w:val="single" w:color="0000FF"/>
          </w:rPr>
          <w:t> </w:t>
        </w:r>
        <w:r>
          <w:rPr>
            <w:color w:val="0000FF"/>
            <w:u w:val="single" w:color="0000FF"/>
          </w:rPr>
          <w:t>www.watercolorsbyrogers.com</w:t>
        </w:r>
      </w:hyperlink>
      <w:r>
        <w:rPr>
          <w:color w:val="0000FF"/>
        </w:rPr>
        <w:tab/>
      </w:r>
      <w:r>
        <w:rPr/>
        <w:t>E-mail: </w:t>
      </w:r>
      <w:hyperlink r:id="rId6">
        <w:r>
          <w:rPr>
            <w:color w:val="0000FF"/>
            <w:u w:val="single" w:color="0000FF"/>
          </w:rPr>
          <w:t>janet@watercolorsbyrogers.com</w:t>
        </w:r>
      </w:hyperlink>
      <w:r>
        <w:rPr>
          <w:color w:val="0000FF"/>
        </w:rPr>
        <w:t> </w:t>
      </w:r>
      <w:r>
        <w:rPr>
          <w:color w:val="FF0000"/>
        </w:rPr>
        <w:t>“IMPRESSIONISTIC WATERCOLORS –</w:t>
      </w:r>
      <w:r>
        <w:rPr>
          <w:color w:val="FF0000"/>
          <w:spacing w:val="-7"/>
        </w:rPr>
        <w:t> </w:t>
      </w:r>
      <w:r>
        <w:rPr>
          <w:color w:val="FF0000"/>
        </w:rPr>
        <w:t>FLOWERS”</w:t>
      </w:r>
    </w:p>
    <w:p>
      <w:pPr>
        <w:pStyle w:val="BodyText"/>
        <w:spacing w:line="244" w:lineRule="auto"/>
        <w:ind w:left="110" w:right="147"/>
      </w:pPr>
      <w:r>
        <w:rPr/>
        <w:t>Dear Artists: I look forward to our workshop. Below is a</w:t>
      </w:r>
      <w:r>
        <w:rPr>
          <w:u w:val="single"/>
        </w:rPr>
        <w:t> </w:t>
      </w:r>
      <w:r>
        <w:rPr>
          <w:b/>
          <w:u w:val="single"/>
        </w:rPr>
        <w:t>SUGGESTED </w:t>
      </w:r>
      <w:r>
        <w:rPr/>
        <w:t>list of supplies. Hopefully you already have supplies that are the same or</w:t>
      </w:r>
      <w:r>
        <w:rPr>
          <w:u w:val="single"/>
        </w:rPr>
        <w:t> comparable</w:t>
      </w:r>
      <w:r>
        <w:rPr/>
        <w:t>. Please </w:t>
      </w:r>
      <w:r>
        <w:rPr>
          <w:b/>
        </w:rPr>
        <w:t>call me for any questions </w:t>
      </w:r>
      <w:r>
        <w:rPr/>
        <w:t>- (386)441-4930 or 386-451-8441or E-Mail: </w:t>
      </w:r>
      <w:hyperlink r:id="rId6">
        <w:r>
          <w:rPr>
            <w:color w:val="0000FF"/>
            <w:u w:val="single" w:color="0000FF"/>
          </w:rPr>
          <w:t>janet@watercolorsbyrogers.com</w:t>
        </w:r>
      </w:hyperlink>
      <w:r>
        <w:rPr/>
        <w:t>: Website:</w:t>
      </w:r>
      <w:hyperlink r:id="rId5">
        <w:r>
          <w:rPr>
            <w:color w:val="0000FF"/>
            <w:u w:val="single" w:color="0000FF"/>
          </w:rPr>
          <w:t> www.watercolorsbyrogers.com</w:t>
        </w:r>
      </w:hyperlink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1"/>
        <w:ind w:left="110"/>
      </w:pPr>
      <w:r>
        <w:rPr>
          <w:b/>
          <w:spacing w:val="-230"/>
          <w:u w:val="single"/>
        </w:rPr>
        <w:t>W</w:t>
      </w:r>
      <w:r>
        <w:rPr>
          <w:b/>
          <w:spacing w:val="168"/>
        </w:rPr>
        <w:t> </w:t>
      </w:r>
      <w:r>
        <w:rPr>
          <w:b/>
          <w:u w:val="single"/>
        </w:rPr>
        <w:t>ATERCOLOR PAPERS</w:t>
      </w:r>
      <w:r>
        <w:rPr/>
        <w:t>: I suggest 140lb Cold Pressed such as Arches(I use the “wrong” side), OR</w:t>
      </w:r>
    </w:p>
    <w:p>
      <w:pPr>
        <w:tabs>
          <w:tab w:pos="2689" w:val="left" w:leader="none"/>
        </w:tabs>
        <w:spacing w:line="244" w:lineRule="auto" w:before="5"/>
        <w:ind w:left="110" w:right="99" w:firstLine="0"/>
        <w:jc w:val="left"/>
        <w:rPr>
          <w:sz w:val="23"/>
        </w:rPr>
      </w:pPr>
      <w:r>
        <w:rPr>
          <w:sz w:val="23"/>
        </w:rPr>
        <w:t>Fabriano,</w:t>
      </w:r>
      <w:r>
        <w:rPr>
          <w:spacing w:val="-4"/>
          <w:sz w:val="23"/>
        </w:rPr>
        <w:t> </w:t>
      </w:r>
      <w:r>
        <w:rPr>
          <w:sz w:val="23"/>
        </w:rPr>
        <w:t>or</w:t>
      </w:r>
      <w:r>
        <w:rPr>
          <w:spacing w:val="-4"/>
          <w:sz w:val="23"/>
        </w:rPr>
        <w:t> </w:t>
      </w:r>
      <w:r>
        <w:rPr>
          <w:sz w:val="23"/>
        </w:rPr>
        <w:t>Kilimanjaro.</w:t>
        <w:tab/>
        <w:t>It will be helpful to have extra watercolor paper (could be backs of old paintings, etc.) for painting exercises. Of course, </w:t>
      </w:r>
      <w:r>
        <w:rPr>
          <w:b/>
          <w:sz w:val="23"/>
        </w:rPr>
        <w:t>you will also need a board to support your painting (you can use a gatorboard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or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foam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core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or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Champion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Art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Mate)</w:t>
      </w:r>
      <w:r>
        <w:rPr>
          <w:sz w:val="23"/>
        </w:rPr>
        <w:t>.</w:t>
      </w:r>
      <w:r>
        <w:rPr>
          <w:spacing w:val="-3"/>
          <w:sz w:val="23"/>
        </w:rPr>
        <w:t> </w:t>
      </w:r>
      <w:r>
        <w:rPr>
          <w:b/>
          <w:sz w:val="23"/>
        </w:rPr>
        <w:t>(I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PAINT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WITH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SLANT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YOU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WILL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NEED A BOARD) </w:t>
      </w:r>
      <w:r>
        <w:rPr>
          <w:sz w:val="23"/>
        </w:rPr>
        <w:t>We do many paintings, so please bring enough watercolor paper (approx. 2 to 3 ptgs per day </w:t>
      </w:r>
      <w:r>
        <w:rPr>
          <w:b/>
          <w:sz w:val="23"/>
        </w:rPr>
        <w:t>plus exercises </w:t>
      </w:r>
      <w:r>
        <w:rPr>
          <w:sz w:val="23"/>
        </w:rPr>
        <w:t>– can be ½ sheets – or ¼ sheets</w:t>
      </w:r>
      <w:r>
        <w:rPr>
          <w:spacing w:val="-14"/>
          <w:sz w:val="23"/>
        </w:rPr>
        <w:t> </w:t>
      </w:r>
      <w:r>
        <w:rPr>
          <w:sz w:val="23"/>
        </w:rPr>
        <w:t>).</w:t>
      </w:r>
    </w:p>
    <w:p>
      <w:pPr>
        <w:spacing w:line="244" w:lineRule="auto" w:before="2"/>
        <w:ind w:left="110" w:right="0" w:firstLine="0"/>
        <w:jc w:val="left"/>
        <w:rPr>
          <w:sz w:val="23"/>
        </w:rPr>
      </w:pPr>
      <w:r>
        <w:rPr>
          <w:b/>
          <w:spacing w:val="-141"/>
          <w:sz w:val="23"/>
          <w:u w:val="single"/>
        </w:rPr>
        <w:t>P</w:t>
      </w:r>
      <w:r>
        <w:rPr>
          <w:b/>
          <w:spacing w:val="79"/>
          <w:sz w:val="23"/>
        </w:rPr>
        <w:t> </w:t>
      </w:r>
      <w:r>
        <w:rPr>
          <w:b/>
          <w:sz w:val="23"/>
          <w:u w:val="single"/>
        </w:rPr>
        <w:t>ENCILS</w:t>
      </w:r>
      <w:r>
        <w:rPr>
          <w:sz w:val="23"/>
        </w:rPr>
        <w:t>: I suggest a #2B pencil for drawing on the watercolor paper. A </w:t>
      </w:r>
      <w:r>
        <w:rPr>
          <w:b/>
          <w:sz w:val="23"/>
        </w:rPr>
        <w:t>kneaded eraser </w:t>
      </w:r>
      <w:r>
        <w:rPr>
          <w:sz w:val="23"/>
        </w:rPr>
        <w:t>and </w:t>
      </w:r>
      <w:r>
        <w:rPr>
          <w:b/>
          <w:sz w:val="23"/>
        </w:rPr>
        <w:t>pencil sharpener </w:t>
      </w:r>
      <w:r>
        <w:rPr>
          <w:sz w:val="23"/>
        </w:rPr>
        <w:t>will be handy.</w:t>
      </w:r>
    </w:p>
    <w:p>
      <w:pPr>
        <w:spacing w:line="244" w:lineRule="auto" w:before="0"/>
        <w:ind w:left="110" w:right="0" w:firstLine="0"/>
        <w:jc w:val="left"/>
        <w:rPr>
          <w:b/>
          <w:sz w:val="23"/>
        </w:rPr>
      </w:pPr>
      <w:r>
        <w:rPr>
          <w:b/>
          <w:spacing w:val="-141"/>
          <w:sz w:val="23"/>
          <w:u w:val="single"/>
        </w:rPr>
        <w:t>P</w:t>
      </w:r>
      <w:r>
        <w:rPr>
          <w:b/>
          <w:spacing w:val="81"/>
          <w:sz w:val="23"/>
        </w:rPr>
        <w:t> </w:t>
      </w:r>
      <w:r>
        <w:rPr>
          <w:b/>
          <w:sz w:val="23"/>
          <w:u w:val="single"/>
        </w:rPr>
        <w:t>ALETTE</w:t>
      </w:r>
      <w:r>
        <w:rPr>
          <w:sz w:val="23"/>
        </w:rPr>
        <w:t>: I use various palettes, such as “Jones Palette”, “Cheap Joe’s ”, “John Pike”, etc. – I also use a Jasper tray(plastic tray) to make more “pigment puddles”. </w:t>
      </w:r>
      <w:r>
        <w:rPr>
          <w:b/>
          <w:sz w:val="23"/>
        </w:rPr>
        <w:t>Palettes should have individual wells </w:t>
      </w:r>
      <w:r>
        <w:rPr>
          <w:b/>
          <w:sz w:val="23"/>
          <w:u w:val="single"/>
        </w:rPr>
        <w:t>plus large</w:t>
      </w:r>
      <w:r>
        <w:rPr>
          <w:b/>
          <w:sz w:val="23"/>
        </w:rPr>
        <w:t> </w:t>
      </w:r>
      <w:r>
        <w:rPr>
          <w:b/>
          <w:spacing w:val="-115"/>
          <w:sz w:val="23"/>
          <w:u w:val="single"/>
        </w:rPr>
        <w:t>a</w:t>
      </w:r>
      <w:r>
        <w:rPr>
          <w:b/>
          <w:spacing w:val="-8"/>
          <w:sz w:val="23"/>
        </w:rPr>
        <w:t> </w:t>
      </w:r>
      <w:r>
        <w:rPr>
          <w:b/>
          <w:sz w:val="23"/>
          <w:u w:val="single"/>
        </w:rPr>
        <w:t>reas for mixing.</w:t>
      </w:r>
    </w:p>
    <w:p>
      <w:pPr>
        <w:pStyle w:val="Heading2"/>
        <w:rPr>
          <w:u w:val="none"/>
        </w:rPr>
      </w:pPr>
      <w:r>
        <w:rPr>
          <w:spacing w:val="-179"/>
          <w:u w:val="single"/>
        </w:rPr>
        <w:t>O</w:t>
      </w:r>
      <w:r>
        <w:rPr>
          <w:spacing w:val="118"/>
          <w:u w:val="none"/>
        </w:rPr>
        <w:t> </w:t>
      </w:r>
      <w:r>
        <w:rPr>
          <w:u w:val="single"/>
        </w:rPr>
        <w:t>THER STUFF</w:t>
      </w:r>
      <w:r>
        <w:rPr>
          <w:b w:val="0"/>
          <w:u w:val="none"/>
        </w:rPr>
        <w:t>: </w:t>
      </w:r>
      <w:r>
        <w:rPr>
          <w:u w:val="none"/>
        </w:rPr>
        <w:t>Although, I will supply some fresh flowers, feel free to bring some favorites of yours</w:t>
      </w:r>
    </w:p>
    <w:p>
      <w:pPr>
        <w:spacing w:line="244" w:lineRule="auto" w:before="5"/>
        <w:ind w:left="110" w:right="0" w:firstLine="0"/>
        <w:jc w:val="left"/>
        <w:rPr>
          <w:b/>
          <w:sz w:val="23"/>
        </w:rPr>
      </w:pPr>
      <w:r>
        <w:rPr>
          <w:b/>
          <w:sz w:val="23"/>
        </w:rPr>
        <w:t>also. Hair dryer</w:t>
      </w:r>
      <w:r>
        <w:rPr>
          <w:sz w:val="23"/>
        </w:rPr>
        <w:t>(we can share), </w:t>
      </w:r>
      <w:r>
        <w:rPr>
          <w:b/>
          <w:sz w:val="23"/>
        </w:rPr>
        <w:t>large container for water </w:t>
      </w:r>
      <w:r>
        <w:rPr>
          <w:sz w:val="23"/>
        </w:rPr>
        <w:t>(I use a bucket – so that I do not have to empty every few minutes), and </w:t>
      </w:r>
      <w:r>
        <w:rPr>
          <w:b/>
          <w:sz w:val="23"/>
        </w:rPr>
        <w:t>paper towels </w:t>
      </w:r>
      <w:r>
        <w:rPr>
          <w:sz w:val="23"/>
        </w:rPr>
        <w:t>(I love </w:t>
      </w:r>
      <w:r>
        <w:rPr>
          <w:b/>
          <w:sz w:val="23"/>
        </w:rPr>
        <w:t>Bounty</w:t>
      </w:r>
      <w:r>
        <w:rPr>
          <w:sz w:val="23"/>
        </w:rPr>
        <w:t>. You can also bring </w:t>
      </w:r>
      <w:r>
        <w:rPr>
          <w:b/>
          <w:sz w:val="23"/>
        </w:rPr>
        <w:t>photos of flowers – can be from magazines also. – if we cover landscape- you may bring some favorite photos!</w:t>
      </w:r>
    </w:p>
    <w:p>
      <w:pPr>
        <w:pStyle w:val="BodyText"/>
        <w:spacing w:line="244" w:lineRule="auto"/>
        <w:ind w:left="110" w:right="182"/>
        <w:rPr>
          <w:b/>
        </w:rPr>
      </w:pPr>
      <w:r>
        <w:rPr>
          <w:b/>
          <w:spacing w:val="-154"/>
          <w:u w:val="single"/>
        </w:rPr>
        <w:t>B</w:t>
      </w:r>
      <w:r>
        <w:rPr>
          <w:b/>
          <w:spacing w:val="94"/>
        </w:rPr>
        <w:t> </w:t>
      </w:r>
      <w:r>
        <w:rPr>
          <w:b/>
          <w:u w:val="single"/>
        </w:rPr>
        <w:t>RUSHES</w:t>
      </w:r>
      <w:r>
        <w:rPr/>
        <w:t>: I usethe following: A ¾” Flat” such as King Art 9550 Wash, a “OneStroke” such as the ¾ or 1 Inch KingArt 9100 Series; Max Round – KingArt 9020 #14 or #12; a larger flat for washes or I use a Kingart larger round; and I use a lot the ½# Flat KingArt 9550 Wash. I also Recommend AMERICAN JOURNEY INTERLOCKED NYLON (green handle brushes specifically at Cheap Joes – for watercolor) I use these brushes, but </w:t>
      </w:r>
      <w:r>
        <w:rPr>
          <w:spacing w:val="-114"/>
          <w:u w:val="single"/>
        </w:rPr>
        <w:t>b</w:t>
      </w:r>
      <w:r>
        <w:rPr>
          <w:spacing w:val="56"/>
        </w:rPr>
        <w:t> </w:t>
      </w:r>
      <w:r>
        <w:rPr>
          <w:u w:val="single"/>
        </w:rPr>
        <w:t>ring what you have. </w:t>
      </w:r>
      <w:r>
        <w:rPr>
          <w:b/>
          <w:u w:val="single"/>
        </w:rPr>
        <w:t>In the workshop you may try mine to see if you like them before you</w:t>
      </w:r>
    </w:p>
    <w:p>
      <w:pPr>
        <w:pStyle w:val="Heading2"/>
        <w:tabs>
          <w:tab w:pos="6298" w:val="left" w:leader="none"/>
        </w:tabs>
        <w:rPr>
          <w:u w:val="none"/>
        </w:rPr>
      </w:pPr>
      <w:r>
        <w:rPr>
          <w:spacing w:val="-128"/>
          <w:u w:val="single"/>
        </w:rPr>
        <w:t>b</w:t>
      </w:r>
      <w:r>
        <w:rPr>
          <w:spacing w:val="69"/>
          <w:u w:val="none"/>
        </w:rPr>
        <w:t> </w:t>
      </w:r>
      <w:r>
        <w:rPr>
          <w:u w:val="single"/>
        </w:rPr>
        <w:t>uy them.  (I always bring extra brushes for students</w:t>
      </w:r>
      <w:r>
        <w:rPr>
          <w:spacing w:val="-28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use).</w:t>
        <w:tab/>
        <w:t>(NO NEED TO</w:t>
      </w:r>
      <w:r>
        <w:rPr>
          <w:spacing w:val="-4"/>
          <w:u w:val="single"/>
        </w:rPr>
        <w:t> </w:t>
      </w:r>
      <w:r>
        <w:rPr>
          <w:u w:val="single"/>
        </w:rPr>
        <w:t>WORRY)</w:t>
      </w:r>
    </w:p>
    <w:p>
      <w:pPr>
        <w:pStyle w:val="BodyText"/>
        <w:rPr>
          <w:b/>
          <w:sz w:val="16"/>
        </w:rPr>
      </w:pPr>
    </w:p>
    <w:p>
      <w:pPr>
        <w:spacing w:before="91"/>
        <w:ind w:left="110" w:right="0" w:firstLine="0"/>
        <w:jc w:val="left"/>
        <w:rPr>
          <w:sz w:val="23"/>
        </w:rPr>
      </w:pPr>
      <w:r>
        <w:rPr>
          <w:b/>
          <w:spacing w:val="-230"/>
          <w:sz w:val="23"/>
          <w:u w:val="single"/>
        </w:rPr>
        <w:t>W</w:t>
      </w:r>
      <w:r>
        <w:rPr>
          <w:b/>
          <w:spacing w:val="173"/>
          <w:sz w:val="23"/>
        </w:rPr>
        <w:t> </w:t>
      </w:r>
      <w:r>
        <w:rPr>
          <w:b/>
          <w:sz w:val="23"/>
          <w:u w:val="single"/>
        </w:rPr>
        <w:t>ATERCOLOR PAINTS</w:t>
      </w:r>
      <w:r>
        <w:rPr>
          <w:color w:val="FF0000"/>
          <w:sz w:val="23"/>
        </w:rPr>
        <w:t>: PLEASE SEE ATTACHED PIGMENT LIST: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90"/>
      </w:pPr>
      <w:r>
        <w:rPr>
          <w:spacing w:val="-161"/>
          <w:u w:val="single"/>
        </w:rPr>
        <w:t>L</w:t>
      </w:r>
      <w:r>
        <w:rPr>
          <w:spacing w:val="103"/>
        </w:rPr>
        <w:t> </w:t>
      </w:r>
      <w:r>
        <w:rPr>
          <w:u w:val="single"/>
        </w:rPr>
        <w:t>IMITED LIST OF PIGMENTS</w:t>
      </w:r>
    </w:p>
    <w:p>
      <w:pPr>
        <w:spacing w:before="9"/>
        <w:ind w:left="110" w:right="0" w:firstLine="0"/>
        <w:jc w:val="left"/>
        <w:rPr>
          <w:b/>
          <w:sz w:val="24"/>
        </w:rPr>
      </w:pPr>
      <w:r>
        <w:rPr>
          <w:sz w:val="24"/>
          <w:u w:val="single"/>
        </w:rPr>
        <w:t> </w:t>
      </w:r>
      <w:r>
        <w:rPr>
          <w:b/>
          <w:sz w:val="24"/>
          <w:u w:val="single"/>
        </w:rPr>
        <w:t>(you can get by on these )</w:t>
      </w:r>
    </w:p>
    <w:p>
      <w:pPr>
        <w:spacing w:before="9"/>
        <w:ind w:left="110" w:right="0" w:firstLine="0"/>
        <w:jc w:val="left"/>
        <w:rPr>
          <w:sz w:val="24"/>
        </w:rPr>
      </w:pPr>
      <w:r>
        <w:rPr>
          <w:sz w:val="24"/>
        </w:rPr>
        <w:t>These colors are all mostly transparent and do well in mixing other colors.</w:t>
      </w:r>
    </w:p>
    <w:p>
      <w:pPr>
        <w:spacing w:before="9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This list is to help students who do not have access to all the colors I use -</w:t>
      </w:r>
    </w:p>
    <w:p>
      <w:pPr>
        <w:spacing w:line="247" w:lineRule="auto" w:before="9"/>
        <w:ind w:left="110" w:right="1279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251658240" from="62.25pt,27.028143pt" to="157.500003pt,27.028143pt" stroked="true" strokeweight=".75pt" strokecolor="#000000">
            <v:stroke dashstyle="solid"/>
            <w10:wrap type="none"/>
          </v:line>
        </w:pict>
      </w:r>
      <w:r>
        <w:rPr>
          <w:b/>
          <w:sz w:val="24"/>
        </w:rPr>
        <w:t>PLEASE NOTE: there are six colors in bold…..these are the strongest recommended!! (two limited triads)</w:t>
      </w:r>
    </w:p>
    <w:p>
      <w:pPr>
        <w:pStyle w:val="BodyText"/>
        <w:rPr>
          <w:b/>
          <w:sz w:val="17"/>
        </w:rPr>
      </w:pPr>
    </w:p>
    <w:p>
      <w:pPr>
        <w:spacing w:before="90"/>
        <w:ind w:left="110" w:right="0" w:firstLine="0"/>
        <w:jc w:val="left"/>
        <w:rPr>
          <w:b/>
          <w:sz w:val="24"/>
        </w:rPr>
      </w:pPr>
      <w:r>
        <w:rPr>
          <w:b/>
          <w:spacing w:val="-161"/>
          <w:sz w:val="24"/>
          <w:u w:val="single"/>
        </w:rPr>
        <w:t>T</w:t>
      </w:r>
      <w:r>
        <w:rPr>
          <w:b/>
          <w:spacing w:val="103"/>
          <w:sz w:val="24"/>
        </w:rPr>
        <w:t> </w:t>
      </w:r>
      <w:r>
        <w:rPr>
          <w:b/>
          <w:sz w:val="24"/>
          <w:u w:val="single"/>
        </w:rPr>
        <w:t>RIAD #1</w:t>
      </w:r>
      <w:r>
        <w:rPr>
          <w:b/>
          <w:sz w:val="24"/>
        </w:rPr>
        <w:t> – Light to Mid Values</w:t>
      </w:r>
    </w:p>
    <w:p>
      <w:pPr>
        <w:spacing w:line="247" w:lineRule="auto" w:before="9"/>
        <w:ind w:left="290" w:right="4434" w:hanging="18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251744256" from="250.5pt,12.778145pt" to="332.250002pt,12.778145pt" stroked="true" strokeweight=".75pt" strokecolor="#000000">
            <v:stroke dashstyle="solid"/>
            <w10:wrap type="none"/>
          </v:line>
        </w:pict>
      </w:r>
      <w:r>
        <w:rPr>
          <w:b/>
          <w:spacing w:val="-174"/>
          <w:sz w:val="24"/>
          <w:u w:val="single"/>
        </w:rPr>
        <w:t>A</w:t>
      </w:r>
      <w:r>
        <w:rPr>
          <w:b/>
          <w:spacing w:val="120"/>
          <w:sz w:val="24"/>
        </w:rPr>
        <w:t> </w:t>
      </w:r>
      <w:r>
        <w:rPr>
          <w:b/>
          <w:sz w:val="24"/>
          <w:u w:val="single"/>
        </w:rPr>
        <w:t>ureolin</w:t>
      </w:r>
      <w:r>
        <w:rPr>
          <w:b/>
          <w:sz w:val="24"/>
        </w:rPr>
        <w:t> (a transparent cool yellow) </w:t>
      </w:r>
      <w:r>
        <w:rPr>
          <w:b/>
          <w:spacing w:val="-2"/>
          <w:sz w:val="24"/>
        </w:rPr>
        <w:t>(Winsor-Newton) </w:t>
      </w:r>
      <w:r>
        <w:rPr>
          <w:b/>
          <w:sz w:val="24"/>
        </w:rPr>
        <w:t>(or Hansa )</w:t>
      </w:r>
    </w:p>
    <w:p>
      <w:pPr>
        <w:spacing w:before="1"/>
        <w:ind w:left="110" w:right="0" w:firstLine="0"/>
        <w:jc w:val="left"/>
        <w:rPr>
          <w:b/>
          <w:sz w:val="24"/>
        </w:rPr>
      </w:pPr>
      <w:r>
        <w:rPr>
          <w:b/>
          <w:spacing w:val="-147"/>
          <w:sz w:val="24"/>
          <w:u w:val="single"/>
        </w:rPr>
        <w:t>P</w:t>
      </w:r>
      <w:r>
        <w:rPr>
          <w:b/>
          <w:spacing w:val="90"/>
          <w:sz w:val="24"/>
        </w:rPr>
        <w:t> </w:t>
      </w:r>
      <w:r>
        <w:rPr>
          <w:b/>
          <w:sz w:val="24"/>
          <w:u w:val="single"/>
        </w:rPr>
        <w:t>ermanent Rose</w:t>
      </w:r>
      <w:r>
        <w:rPr>
          <w:b/>
          <w:sz w:val="24"/>
        </w:rPr>
        <w:t> (a cool pink – I use a lot – Am. Journey, or W/N)</w:t>
      </w:r>
    </w:p>
    <w:p>
      <w:pPr>
        <w:spacing w:before="9"/>
        <w:ind w:left="110" w:right="0" w:firstLine="0"/>
        <w:jc w:val="left"/>
        <w:rPr>
          <w:b/>
          <w:sz w:val="24"/>
        </w:rPr>
      </w:pPr>
      <w:r>
        <w:rPr>
          <w:b/>
          <w:spacing w:val="-174"/>
          <w:sz w:val="24"/>
          <w:u w:val="single"/>
        </w:rPr>
        <w:t>C</w:t>
      </w:r>
      <w:r>
        <w:rPr>
          <w:b/>
          <w:spacing w:val="117"/>
          <w:sz w:val="24"/>
        </w:rPr>
        <w:t> </w:t>
      </w:r>
      <w:r>
        <w:rPr>
          <w:b/>
          <w:sz w:val="24"/>
          <w:u w:val="single"/>
        </w:rPr>
        <w:t>obalt Blue</w:t>
      </w:r>
      <w:r>
        <w:rPr>
          <w:b/>
          <w:sz w:val="24"/>
        </w:rPr>
        <w:t> (American Journey, or W/N or Holbein)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280" w:left="1060" w:right="820"/>
        </w:sectPr>
      </w:pPr>
    </w:p>
    <w:p>
      <w:pPr>
        <w:spacing w:before="66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AND</w:t>
      </w:r>
    </w:p>
    <w:p>
      <w:pPr>
        <w:pStyle w:val="BodyText"/>
        <w:spacing w:before="8"/>
        <w:rPr>
          <w:b/>
          <w:sz w:val="17"/>
        </w:rPr>
      </w:pPr>
    </w:p>
    <w:p>
      <w:pPr>
        <w:spacing w:before="90"/>
        <w:ind w:left="110" w:right="0" w:firstLine="0"/>
        <w:jc w:val="left"/>
        <w:rPr>
          <w:b/>
          <w:sz w:val="24"/>
        </w:rPr>
      </w:pPr>
      <w:r>
        <w:rPr>
          <w:b/>
          <w:spacing w:val="-161"/>
          <w:sz w:val="24"/>
          <w:u w:val="single"/>
        </w:rPr>
        <w:t>T</w:t>
      </w:r>
      <w:r>
        <w:rPr>
          <w:b/>
          <w:spacing w:val="103"/>
          <w:sz w:val="24"/>
        </w:rPr>
        <w:t> </w:t>
      </w:r>
      <w:r>
        <w:rPr>
          <w:b/>
          <w:sz w:val="24"/>
          <w:u w:val="single"/>
        </w:rPr>
        <w:t>RIAD #2 –</w:t>
      </w:r>
      <w:r>
        <w:rPr>
          <w:b/>
          <w:sz w:val="24"/>
        </w:rPr>
        <w:t> Mid to Dark Values</w:t>
      </w:r>
    </w:p>
    <w:p>
      <w:pPr>
        <w:spacing w:line="247" w:lineRule="auto" w:before="9"/>
        <w:ind w:left="110" w:right="1397" w:firstLine="0"/>
        <w:jc w:val="left"/>
        <w:rPr>
          <w:b/>
          <w:sz w:val="24"/>
        </w:rPr>
      </w:pPr>
      <w:r>
        <w:rPr>
          <w:b/>
          <w:spacing w:val="-187"/>
          <w:sz w:val="24"/>
          <w:u w:val="single"/>
        </w:rPr>
        <w:t>Q</w:t>
      </w:r>
      <w:r>
        <w:rPr>
          <w:b/>
          <w:spacing w:val="130"/>
          <w:sz w:val="24"/>
        </w:rPr>
        <w:t> </w:t>
      </w:r>
      <w:r>
        <w:rPr>
          <w:b/>
          <w:sz w:val="24"/>
          <w:u w:val="single"/>
        </w:rPr>
        <w:t>uinacridone Gold</w:t>
      </w:r>
      <w:r>
        <w:rPr>
          <w:b/>
          <w:sz w:val="24"/>
        </w:rPr>
        <w:t> (a very intense transparent bright yellow gold) (</w:t>
      </w:r>
      <w:r>
        <w:rPr>
          <w:b/>
          <w:sz w:val="24"/>
          <w:u w:val="single"/>
        </w:rPr>
        <w:t>Winsor-Newton</w:t>
      </w:r>
      <w:r>
        <w:rPr>
          <w:b/>
          <w:sz w:val="24"/>
        </w:rPr>
        <w:t> </w:t>
      </w:r>
      <w:r>
        <w:rPr>
          <w:b/>
          <w:spacing w:val="-12"/>
          <w:sz w:val="24"/>
        </w:rPr>
        <w:t>or </w:t>
      </w:r>
      <w:r>
        <w:rPr>
          <w:b/>
          <w:spacing w:val="-174"/>
          <w:sz w:val="24"/>
          <w:u w:val="single"/>
        </w:rPr>
        <w:t>D</w:t>
      </w:r>
      <w:r>
        <w:rPr>
          <w:b/>
          <w:spacing w:val="117"/>
          <w:sz w:val="24"/>
        </w:rPr>
        <w:t> </w:t>
      </w:r>
      <w:r>
        <w:rPr>
          <w:b/>
          <w:sz w:val="24"/>
          <w:u w:val="single"/>
        </w:rPr>
        <w:t>aniel Smith</w:t>
      </w:r>
      <w:r>
        <w:rPr>
          <w:b/>
          <w:sz w:val="24"/>
        </w:rPr>
        <w:t> 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Holbein</w:t>
      </w:r>
      <w:r>
        <w:rPr>
          <w:b/>
          <w:sz w:val="24"/>
        </w:rPr>
        <w:t>)</w:t>
      </w:r>
    </w:p>
    <w:p>
      <w:pPr>
        <w:spacing w:before="2"/>
        <w:ind w:left="110" w:right="0" w:firstLine="0"/>
        <w:jc w:val="left"/>
        <w:rPr>
          <w:b/>
          <w:sz w:val="24"/>
        </w:rPr>
      </w:pPr>
      <w:r>
        <w:rPr>
          <w:b/>
          <w:spacing w:val="-147"/>
          <w:sz w:val="24"/>
          <w:u w:val="single"/>
        </w:rPr>
        <w:t>P</w:t>
      </w:r>
      <w:r>
        <w:rPr>
          <w:b/>
          <w:spacing w:val="90"/>
          <w:sz w:val="24"/>
        </w:rPr>
        <w:t> </w:t>
      </w:r>
      <w:r>
        <w:rPr>
          <w:b/>
          <w:sz w:val="24"/>
          <w:u w:val="single"/>
        </w:rPr>
        <w:t>ermanent Alizarin Crimson</w:t>
      </w:r>
      <w:r>
        <w:rPr>
          <w:b/>
          <w:sz w:val="24"/>
        </w:rPr>
        <w:t> (a deep cool pink/red) – </w:t>
      </w:r>
      <w:r>
        <w:rPr>
          <w:b/>
          <w:spacing w:val="-187"/>
          <w:sz w:val="24"/>
          <w:u w:val="single"/>
        </w:rPr>
        <w:t>H</w:t>
      </w:r>
      <w:r>
        <w:rPr>
          <w:b/>
          <w:spacing w:val="130"/>
          <w:sz w:val="24"/>
        </w:rPr>
        <w:t> </w:t>
      </w:r>
      <w:r>
        <w:rPr>
          <w:b/>
          <w:sz w:val="24"/>
          <w:u w:val="single"/>
        </w:rPr>
        <w:t>olbein or W/N or D.Smith</w:t>
      </w:r>
    </w:p>
    <w:p>
      <w:pPr>
        <w:spacing w:before="9"/>
        <w:ind w:left="110" w:right="0" w:firstLine="0"/>
        <w:jc w:val="left"/>
        <w:rPr>
          <w:b/>
          <w:sz w:val="24"/>
        </w:rPr>
      </w:pPr>
      <w:r>
        <w:rPr>
          <w:b/>
          <w:spacing w:val="-174"/>
          <w:sz w:val="24"/>
          <w:u w:val="single"/>
        </w:rPr>
        <w:t>U</w:t>
      </w:r>
      <w:r>
        <w:rPr>
          <w:b/>
          <w:spacing w:val="117"/>
          <w:sz w:val="24"/>
        </w:rPr>
        <w:t> </w:t>
      </w:r>
      <w:r>
        <w:rPr>
          <w:b/>
          <w:sz w:val="24"/>
          <w:u w:val="single"/>
        </w:rPr>
        <w:t>ltramarine Blue</w:t>
      </w:r>
      <w:r>
        <w:rPr>
          <w:b/>
          <w:sz w:val="24"/>
        </w:rPr>
        <w:t> (AJ, W/N or Holbein) - probably all same</w:t>
      </w:r>
    </w:p>
    <w:p>
      <w:pPr>
        <w:pStyle w:val="BodyText"/>
        <w:spacing w:before="8"/>
        <w:rPr>
          <w:b/>
          <w:sz w:val="17"/>
        </w:rPr>
      </w:pPr>
    </w:p>
    <w:p>
      <w:pPr>
        <w:spacing w:before="90"/>
        <w:ind w:left="110" w:right="0" w:firstLine="0"/>
        <w:jc w:val="left"/>
        <w:rPr>
          <w:b/>
          <w:sz w:val="24"/>
        </w:rPr>
      </w:pPr>
      <w:r>
        <w:rPr>
          <w:b/>
          <w:spacing w:val="-187"/>
          <w:sz w:val="24"/>
          <w:u w:val="single"/>
        </w:rPr>
        <w:t>O</w:t>
      </w:r>
      <w:r>
        <w:rPr>
          <w:b/>
          <w:spacing w:val="130"/>
          <w:sz w:val="24"/>
        </w:rPr>
        <w:t> </w:t>
      </w:r>
      <w:r>
        <w:rPr>
          <w:b/>
          <w:sz w:val="24"/>
          <w:u w:val="single"/>
        </w:rPr>
        <w:t>THER HELPFUL COLORS: (you do not HAVE TO HAVE – but nice)</w:t>
      </w:r>
    </w:p>
    <w:p>
      <w:pPr>
        <w:spacing w:line="247" w:lineRule="auto" w:before="9"/>
        <w:ind w:left="110" w:right="4851" w:firstLine="0"/>
        <w:jc w:val="left"/>
        <w:rPr>
          <w:sz w:val="24"/>
        </w:rPr>
      </w:pPr>
      <w:r>
        <w:rPr>
          <w:sz w:val="24"/>
        </w:rPr>
        <w:t>Cerulean Blue (W/N) or Sky Blue (American Journey)* Prussian Blue (American Journey or other)</w:t>
      </w:r>
    </w:p>
    <w:p>
      <w:pPr>
        <w:spacing w:line="247" w:lineRule="auto" w:before="2"/>
        <w:ind w:left="110" w:right="6257" w:firstLine="0"/>
        <w:jc w:val="left"/>
        <w:rPr>
          <w:sz w:val="24"/>
        </w:rPr>
      </w:pPr>
      <w:r>
        <w:rPr>
          <w:sz w:val="24"/>
        </w:rPr>
        <w:t>Janet’s Violet Rose (American Journey)* Skip’s Green (Am. Journey)</w:t>
      </w:r>
    </w:p>
    <w:p>
      <w:pPr>
        <w:spacing w:before="1"/>
        <w:ind w:left="110" w:right="0" w:firstLine="0"/>
        <w:jc w:val="left"/>
        <w:rPr>
          <w:sz w:val="24"/>
        </w:rPr>
      </w:pPr>
      <w:r>
        <w:rPr>
          <w:sz w:val="24"/>
        </w:rPr>
        <w:t>Sap Green</w:t>
      </w:r>
    </w:p>
    <w:p>
      <w:pPr>
        <w:spacing w:before="9"/>
        <w:ind w:left="110" w:right="0" w:firstLine="0"/>
        <w:jc w:val="left"/>
        <w:rPr>
          <w:sz w:val="24"/>
        </w:rPr>
      </w:pPr>
      <w:r>
        <w:rPr>
          <w:sz w:val="24"/>
        </w:rPr>
        <w:t>Arctic Ice (Am Journey – now called </w:t>
      </w:r>
      <w:r>
        <w:rPr>
          <w:b/>
          <w:sz w:val="24"/>
        </w:rPr>
        <w:t>Cerulean Blue Hue</w:t>
      </w:r>
      <w:r>
        <w:rPr>
          <w:sz w:val="24"/>
        </w:rPr>
        <w:t>)</w:t>
      </w:r>
    </w:p>
    <w:p>
      <w:pPr>
        <w:spacing w:before="9"/>
        <w:ind w:left="110" w:right="0" w:firstLine="0"/>
        <w:jc w:val="left"/>
        <w:rPr>
          <w:sz w:val="24"/>
        </w:rPr>
      </w:pPr>
      <w:r>
        <w:rPr>
          <w:sz w:val="24"/>
        </w:rPr>
        <w:t>(ANY AMERICAN JOURNEY COLORS I WILL HAVE AT WORKSHOP) you can see and</w:t>
      </w:r>
    </w:p>
    <w:p>
      <w:pPr>
        <w:spacing w:before="9"/>
        <w:ind w:left="110" w:right="0" w:firstLine="0"/>
        <w:jc w:val="left"/>
        <w:rPr>
          <w:sz w:val="24"/>
        </w:rPr>
      </w:pPr>
      <w:r>
        <w:rPr>
          <w:sz w:val="24"/>
        </w:rPr>
        <w:t>test them.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>
          <w:sz w:val="24"/>
        </w:rPr>
        <w:t>* – will help</w:t>
      </w:r>
    </w:p>
    <w:p>
      <w:pPr>
        <w:pStyle w:val="BodyText"/>
        <w:spacing w:before="8"/>
        <w:rPr>
          <w:sz w:val="17"/>
        </w:rPr>
      </w:pPr>
    </w:p>
    <w:p>
      <w:pPr>
        <w:spacing w:before="90"/>
        <w:ind w:left="110" w:right="0" w:firstLine="0"/>
        <w:jc w:val="left"/>
        <w:rPr>
          <w:b/>
          <w:sz w:val="24"/>
        </w:rPr>
      </w:pPr>
      <w:r>
        <w:rPr>
          <w:b/>
          <w:spacing w:val="-161"/>
          <w:sz w:val="24"/>
          <w:u w:val="single"/>
        </w:rPr>
        <w:t>T</w:t>
      </w:r>
      <w:r>
        <w:rPr>
          <w:b/>
          <w:spacing w:val="103"/>
          <w:sz w:val="24"/>
        </w:rPr>
        <w:t> </w:t>
      </w:r>
      <w:r>
        <w:rPr>
          <w:b/>
          <w:sz w:val="24"/>
          <w:u w:val="single"/>
        </w:rPr>
        <w:t>HESE LIMITED TRIADS WOULD REALLY BE ALL YOU NEED (SIX – (6)</w:t>
      </w:r>
    </w:p>
    <w:p>
      <w:pPr>
        <w:spacing w:before="9"/>
        <w:ind w:left="110" w:right="0" w:firstLine="0"/>
        <w:jc w:val="left"/>
        <w:rPr>
          <w:sz w:val="24"/>
        </w:rPr>
      </w:pPr>
      <w:r>
        <w:rPr>
          <w:b/>
          <w:spacing w:val="-174"/>
          <w:sz w:val="24"/>
          <w:u w:val="single"/>
        </w:rPr>
        <w:t>C</w:t>
      </w:r>
      <w:r>
        <w:rPr>
          <w:b/>
          <w:spacing w:val="117"/>
          <w:sz w:val="24"/>
        </w:rPr>
        <w:t> </w:t>
      </w:r>
      <w:r>
        <w:rPr>
          <w:b/>
          <w:sz w:val="24"/>
          <w:u w:val="single"/>
        </w:rPr>
        <w:t>OLORS</w:t>
      </w:r>
      <w:r>
        <w:rPr>
          <w:b/>
          <w:sz w:val="24"/>
        </w:rPr>
        <w:t> </w:t>
      </w:r>
      <w:r>
        <w:rPr>
          <w:sz w:val="24"/>
        </w:rPr>
        <w:t>- BUT I USE MORE COLORS. DO NOT WANT YOU TO WORRY ABOUT</w:t>
      </w:r>
    </w:p>
    <w:p>
      <w:pPr>
        <w:spacing w:before="9"/>
        <w:ind w:left="110" w:right="0" w:firstLine="0"/>
        <w:jc w:val="left"/>
        <w:rPr>
          <w:sz w:val="24"/>
        </w:rPr>
      </w:pPr>
      <w:r>
        <w:rPr>
          <w:sz w:val="24"/>
        </w:rPr>
        <w:t>BRINGING EVERYTHING!!! I BRING PAINTS WITH ME – ENOUGH FOR SHARING</w:t>
      </w:r>
    </w:p>
    <w:p>
      <w:pPr>
        <w:spacing w:after="0"/>
        <w:jc w:val="left"/>
        <w:rPr>
          <w:sz w:val="24"/>
        </w:rPr>
        <w:sectPr>
          <w:pgSz w:w="12240" w:h="15840"/>
          <w:pgMar w:top="940" w:bottom="280" w:left="1060" w:right="820"/>
        </w:sectPr>
      </w:pPr>
    </w:p>
    <w:p>
      <w:pPr>
        <w:spacing w:before="9"/>
        <w:ind w:left="110" w:right="0" w:firstLine="0"/>
        <w:jc w:val="left"/>
        <w:rPr>
          <w:sz w:val="24"/>
        </w:rPr>
      </w:pPr>
      <w:r>
        <w:rPr>
          <w:sz w:val="24"/>
        </w:rPr>
        <w:t>SO NO WORRIES!!!  - </w:t>
      </w:r>
      <w:r>
        <w:rPr>
          <w:spacing w:val="-159"/>
          <w:sz w:val="24"/>
          <w:u w:val="single"/>
        </w:rPr>
        <w:t>B</w:t>
      </w:r>
      <w:r>
        <w:rPr>
          <w:spacing w:val="-6"/>
          <w:sz w:val="24"/>
          <w:u w:val="single"/>
        </w:rPr>
        <w:t> </w:t>
      </w:r>
    </w:p>
    <w:p>
      <w:pPr>
        <w:spacing w:before="10"/>
        <w:ind w:left="110" w:right="0" w:firstLine="0"/>
        <w:jc w:val="left"/>
        <w:rPr>
          <w:sz w:val="24"/>
        </w:rPr>
      </w:pPr>
      <w:r>
        <w:rPr>
          <w:sz w:val="24"/>
        </w:rPr>
        <w:t>your favorites of course.</w:t>
      </w:r>
    </w:p>
    <w:p>
      <w:pPr>
        <w:spacing w:before="9"/>
        <w:ind w:left="63" w:right="0" w:firstLine="0"/>
        <w:jc w:val="left"/>
        <w:rPr>
          <w:sz w:val="24"/>
        </w:rPr>
      </w:pPr>
      <w:r>
        <w:rPr/>
        <w:br w:type="column"/>
      </w:r>
      <w:r>
        <w:rPr>
          <w:sz w:val="24"/>
          <w:u w:val="single"/>
        </w:rPr>
        <w:t>EST TO BRING THE SIX COLORS</w:t>
      </w:r>
      <w:r>
        <w:rPr>
          <w:sz w:val="24"/>
        </w:rPr>
        <w:t> THOUGH. You can also bring</w:t>
      </w:r>
    </w:p>
    <w:sectPr>
      <w:type w:val="continuous"/>
      <w:pgSz w:w="12240" w:h="15840"/>
      <w:pgMar w:top="660" w:bottom="280" w:left="1060" w:right="820"/>
      <w:cols w:num="2" w:equalWidth="0">
        <w:col w:w="2520" w:space="40"/>
        <w:col w:w="7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"/>
      <w:ind w:left="11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110"/>
      <w:outlineLvl w:val="2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atercolorsbyrogers.com/" TargetMode="External"/><Relationship Id="rId6" Type="http://schemas.openxmlformats.org/officeDocument/2006/relationships/hyperlink" Target="mailto:janet@watercolorsbyroge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2020-04-13T17:53:36Z</dcterms:created>
  <dcterms:modified xsi:type="dcterms:W3CDTF">2020-04-13T17:53:36Z</dcterms:modified>
</cp:coreProperties>
</file>