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90FDC" w14:textId="1ABD77F7" w:rsidR="00E414C5" w:rsidRDefault="00786BE3" w:rsidP="00C83D85">
      <w:pPr>
        <w:spacing w:after="240"/>
        <w:rPr>
          <w:b/>
        </w:rPr>
      </w:pPr>
      <w:r>
        <w:rPr>
          <w:sz w:val="28"/>
          <w:szCs w:val="28"/>
        </w:rPr>
        <w:t xml:space="preserve">Description </w:t>
      </w:r>
      <w:r w:rsidR="00B4115F">
        <w:rPr>
          <w:sz w:val="28"/>
          <w:szCs w:val="28"/>
        </w:rPr>
        <w:t>for</w:t>
      </w:r>
      <w:bookmarkStart w:id="0" w:name="_GoBack"/>
      <w:bookmarkEnd w:id="0"/>
      <w:r>
        <w:rPr>
          <w:sz w:val="28"/>
          <w:szCs w:val="28"/>
        </w:rPr>
        <w:t>:</w:t>
      </w:r>
      <w:r w:rsidR="00123E38" w:rsidRPr="00786BE3">
        <w:rPr>
          <w:sz w:val="28"/>
          <w:szCs w:val="28"/>
        </w:rPr>
        <w:t xml:space="preserve"> </w:t>
      </w:r>
      <w:r w:rsidR="00007D45">
        <w:rPr>
          <w:i/>
          <w:sz w:val="28"/>
          <w:szCs w:val="28"/>
        </w:rPr>
        <w:t>Intro to Drawing: Drawing Animals</w:t>
      </w:r>
      <w:r w:rsidR="00661FD6" w:rsidRPr="00AD2AB9">
        <w:br/>
      </w:r>
      <w:r w:rsidR="00AD2AB9">
        <w:t>Thursday</w:t>
      </w:r>
      <w:r w:rsidR="00007D45">
        <w:t>s</w:t>
      </w:r>
      <w:r w:rsidR="00AD2AB9">
        <w:t xml:space="preserve">, </w:t>
      </w:r>
      <w:r w:rsidR="00007D45">
        <w:t>2/9/23 – 3/23/23</w:t>
      </w:r>
      <w:r w:rsidR="00AD2AB9">
        <w:t xml:space="preserve">, </w:t>
      </w:r>
      <w:r w:rsidR="00FF1A13">
        <w:t>6:0</w:t>
      </w:r>
      <w:r w:rsidR="00007D45">
        <w:t>0 – 8:3</w:t>
      </w:r>
      <w:r w:rsidR="00AD2AB9">
        <w:t>0</w:t>
      </w:r>
      <w:r w:rsidR="00007D45">
        <w:t>, skip 3/2/23</w:t>
      </w:r>
      <w:r w:rsidR="00AD2AB9">
        <w:t>.</w:t>
      </w:r>
      <w:r w:rsidR="00007D45">
        <w:br/>
        <w:t>Six Class Meetings.</w:t>
      </w:r>
    </w:p>
    <w:p w14:paraId="27942684" w14:textId="3A7C60BE" w:rsidR="00AF6BC4" w:rsidRPr="00AF6BC4" w:rsidRDefault="00661FD6" w:rsidP="00C83D85">
      <w:pPr>
        <w:spacing w:after="240"/>
        <w:rPr>
          <w:b/>
        </w:rPr>
      </w:pPr>
      <w:r w:rsidRPr="00AD2AB9">
        <w:t>Academy Center of the Arts</w:t>
      </w:r>
      <w:r w:rsidRPr="00AD2AB9">
        <w:br/>
        <w:t>Instructor: Kenneth Weinfurtner</w:t>
      </w:r>
    </w:p>
    <w:p w14:paraId="17088742" w14:textId="36642A9D" w:rsidR="00786BE3" w:rsidRDefault="00AF6BC4" w:rsidP="00AF6BC4">
      <w:pPr>
        <w:spacing w:after="240"/>
      </w:pPr>
      <w:r>
        <w:t>Would you like to learn to draw or brush up on your drawing skills?</w:t>
      </w:r>
    </w:p>
    <w:p w14:paraId="26890FC8" w14:textId="5F582285" w:rsidR="000E1EFB" w:rsidRDefault="00AF6BC4" w:rsidP="00041928">
      <w:pPr>
        <w:spacing w:line="276" w:lineRule="auto"/>
      </w:pPr>
      <w:r>
        <w:t xml:space="preserve">In </w:t>
      </w:r>
      <w:r>
        <w:rPr>
          <w:i/>
        </w:rPr>
        <w:t>Intro to Drawing: Animals</w:t>
      </w:r>
      <w:r>
        <w:t xml:space="preserve"> we will learn to draw while drawing animals.</w:t>
      </w:r>
    </w:p>
    <w:p w14:paraId="25A10D38" w14:textId="5812A907" w:rsidR="00AF6BC4" w:rsidRDefault="00AF6BC4" w:rsidP="00AF6BC4">
      <w:pPr>
        <w:spacing w:after="240" w:line="276" w:lineRule="auto"/>
      </w:pPr>
      <w:r>
        <w:t xml:space="preserve">Learn </w:t>
      </w:r>
      <w:r>
        <w:rPr>
          <w:i/>
        </w:rPr>
        <w:t>form</w:t>
      </w:r>
      <w:r>
        <w:t xml:space="preserve"> so your objects appear round and 3 dimensional.</w:t>
      </w:r>
      <w:r>
        <w:br/>
        <w:t xml:space="preserve">Learn </w:t>
      </w:r>
      <w:r>
        <w:rPr>
          <w:i/>
        </w:rPr>
        <w:t>space</w:t>
      </w:r>
      <w:r>
        <w:t xml:space="preserve"> so things look near and far.</w:t>
      </w:r>
      <w:r>
        <w:br/>
        <w:t xml:space="preserve">Learn </w:t>
      </w:r>
      <w:r>
        <w:rPr>
          <w:i/>
        </w:rPr>
        <w:t>proportions</w:t>
      </w:r>
      <w:r>
        <w:t xml:space="preserve"> so parts relate to the whole.</w:t>
      </w:r>
      <w:r>
        <w:br/>
        <w:t xml:space="preserve">Learn </w:t>
      </w:r>
      <w:r>
        <w:rPr>
          <w:i/>
        </w:rPr>
        <w:t>perspective</w:t>
      </w:r>
      <w:r>
        <w:t xml:space="preserve"> so objects have depth.</w:t>
      </w:r>
      <w:r>
        <w:br/>
        <w:t xml:space="preserve">Learn </w:t>
      </w:r>
      <w:r>
        <w:rPr>
          <w:i/>
        </w:rPr>
        <w:t>to have fun</w:t>
      </w:r>
      <w:r>
        <w:t xml:space="preserve"> because the more enjoyable drawing is the better the outcome.</w:t>
      </w:r>
    </w:p>
    <w:p w14:paraId="7B4F7D0A" w14:textId="5B9B18DD" w:rsidR="00AF6BC4" w:rsidRDefault="00AF6BC4" w:rsidP="00AF6BC4">
      <w:pPr>
        <w:spacing w:after="240" w:line="276" w:lineRule="auto"/>
      </w:pPr>
      <w:r>
        <w:t>Why Animals? Drawing things we like makes drawing fun. animals are interesting and as subject matter they build skill levels and produce gratifying results.</w:t>
      </w:r>
    </w:p>
    <w:p w14:paraId="716C44F4" w14:textId="56E9D32E" w:rsidR="00AF6BC4" w:rsidRDefault="00AF6BC4" w:rsidP="00AF6BC4">
      <w:pPr>
        <w:spacing w:after="240" w:line="276" w:lineRule="auto"/>
      </w:pPr>
      <w:r>
        <w:t>Supplies:</w:t>
      </w:r>
      <w:r>
        <w:br/>
      </w:r>
      <w:r>
        <w:tab/>
        <w:t>Drawing Pad, 70 – 90 lb. Don’t purchase Sketch Pads – the paper is too thin.</w:t>
      </w:r>
      <w:r>
        <w:br/>
      </w:r>
      <w:r>
        <w:tab/>
      </w:r>
      <w:r>
        <w:tab/>
        <w:t>11 x 14 – good</w:t>
      </w:r>
      <w:r>
        <w:br/>
      </w:r>
      <w:r>
        <w:tab/>
      </w:r>
      <w:r>
        <w:tab/>
        <w:t xml:space="preserve">12 x 18 – better </w:t>
      </w:r>
      <w:r>
        <w:br/>
      </w:r>
      <w:r>
        <w:tab/>
      </w:r>
      <w:r>
        <w:tab/>
        <w:t>14 x 18 – even better</w:t>
      </w:r>
      <w:r>
        <w:br/>
      </w:r>
      <w:r>
        <w:tab/>
      </w:r>
      <w:r>
        <w:tab/>
        <w:t xml:space="preserve">18 x 24 – best </w:t>
      </w:r>
      <w:r>
        <w:br/>
      </w:r>
      <w:r>
        <w:tab/>
        <w:t>Two – 4B pencils</w:t>
      </w:r>
      <w:r>
        <w:br/>
      </w:r>
      <w:r>
        <w:tab/>
        <w:t>One – small kneaded eraser.</w:t>
      </w:r>
    </w:p>
    <w:p w14:paraId="619E3C4D" w14:textId="77777777" w:rsidR="00AF6BC4" w:rsidRPr="00811A96" w:rsidRDefault="00AF6BC4" w:rsidP="00AF6BC4">
      <w:pPr>
        <w:pBdr>
          <w:between w:val="single" w:sz="18" w:space="1" w:color="auto"/>
          <w:bar w:val="single" w:sz="18" w:color="auto"/>
        </w:pBdr>
        <w:spacing w:after="240"/>
        <w:rPr>
          <w:rFonts w:cs="Arial"/>
        </w:rPr>
      </w:pPr>
      <w:r w:rsidRPr="00811A96">
        <w:rPr>
          <w:rFonts w:cs="Arial"/>
          <w:b/>
        </w:rPr>
        <w:t>Sources:</w:t>
      </w:r>
      <w:r w:rsidRPr="00811A96">
        <w:rPr>
          <w:rFonts w:cs="Arial"/>
        </w:rPr>
        <w:br/>
        <w:t>The Art Box, 12</w:t>
      </w:r>
      <w:r w:rsidRPr="00811A96">
        <w:rPr>
          <w:rFonts w:cs="Arial"/>
          <w:vertAlign w:val="superscript"/>
        </w:rPr>
        <w:t>th</w:t>
      </w:r>
      <w:r w:rsidRPr="00811A96">
        <w:rPr>
          <w:rFonts w:cs="Arial"/>
        </w:rPr>
        <w:t xml:space="preserve"> St. at Grace St. Take this paper and receive a discount.</w:t>
      </w:r>
      <w:r w:rsidRPr="00811A96">
        <w:rPr>
          <w:rFonts w:cs="Arial"/>
        </w:rPr>
        <w:br/>
        <w:t xml:space="preserve">Dick Blick  </w:t>
      </w:r>
      <w:hyperlink r:id="rId7" w:history="1">
        <w:r w:rsidRPr="00811A96">
          <w:rPr>
            <w:rStyle w:val="Hyperlink"/>
            <w:rFonts w:cs="Arial"/>
          </w:rPr>
          <w:t>https://www.dickblick.com/</w:t>
        </w:r>
      </w:hyperlink>
    </w:p>
    <w:p w14:paraId="1924B935" w14:textId="028D6C52" w:rsidR="00AF6BC4" w:rsidRDefault="00AF6BC4" w:rsidP="00AF6BC4">
      <w:pPr>
        <w:spacing w:line="276" w:lineRule="auto"/>
      </w:pPr>
      <w:r>
        <w:t>The class will also experiment with toned drawing paper, charcoal, pastel and other alternative media provided by the academy.</w:t>
      </w:r>
    </w:p>
    <w:sectPr w:rsidR="00AF6BC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02749"/>
    <w:multiLevelType w:val="hybridMultilevel"/>
    <w:tmpl w:val="D0943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474CA"/>
    <w:multiLevelType w:val="hybridMultilevel"/>
    <w:tmpl w:val="813AE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1231FA"/>
    <w:multiLevelType w:val="hybridMultilevel"/>
    <w:tmpl w:val="F09E98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DB5149"/>
    <w:multiLevelType w:val="hybridMultilevel"/>
    <w:tmpl w:val="57EED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03B"/>
    <w:rsid w:val="00007D45"/>
    <w:rsid w:val="00041928"/>
    <w:rsid w:val="00081F9E"/>
    <w:rsid w:val="000E1EFB"/>
    <w:rsid w:val="00117A63"/>
    <w:rsid w:val="00123E38"/>
    <w:rsid w:val="001857A1"/>
    <w:rsid w:val="00317CBE"/>
    <w:rsid w:val="0033503B"/>
    <w:rsid w:val="004506E0"/>
    <w:rsid w:val="004525CD"/>
    <w:rsid w:val="004E0EED"/>
    <w:rsid w:val="00573F04"/>
    <w:rsid w:val="006013A5"/>
    <w:rsid w:val="00653812"/>
    <w:rsid w:val="00661FD6"/>
    <w:rsid w:val="00786BE3"/>
    <w:rsid w:val="009928FC"/>
    <w:rsid w:val="00AD2AB9"/>
    <w:rsid w:val="00AF6BC4"/>
    <w:rsid w:val="00B4115F"/>
    <w:rsid w:val="00B847FC"/>
    <w:rsid w:val="00C83D85"/>
    <w:rsid w:val="00C86659"/>
    <w:rsid w:val="00DA5DAE"/>
    <w:rsid w:val="00E414C5"/>
    <w:rsid w:val="00F11F85"/>
    <w:rsid w:val="00F35636"/>
    <w:rsid w:val="00FF1A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729643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F6B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F6B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www.dickblick.com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9D6CFA-6591-6C46-B3AC-74B853BDF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188</Words>
  <Characters>1072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for Portrait Drawing</vt:lpstr>
    </vt:vector>
  </TitlesOfParts>
  <Company>Third Story Studios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 Portrait Drawing</dc:title>
  <dc:subject/>
  <dc:creator>Kenneth Weinfurtner</dc:creator>
  <cp:keywords/>
  <cp:lastModifiedBy>Kenneth Weinfurtner</cp:lastModifiedBy>
  <cp:revision>7</cp:revision>
  <cp:lastPrinted>2019-12-09T15:17:00Z</cp:lastPrinted>
  <dcterms:created xsi:type="dcterms:W3CDTF">2022-11-28T20:40:00Z</dcterms:created>
  <dcterms:modified xsi:type="dcterms:W3CDTF">2022-11-28T20:58:00Z</dcterms:modified>
</cp:coreProperties>
</file>